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RPr="00802B69" w14:paraId="265D2AE2" w14:textId="77777777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2502" w14:textId="45E06B55" w:rsidR="006F0955" w:rsidRPr="00802B69" w:rsidRDefault="002F1CDE">
            <w:pPr>
              <w:widowControl w:val="0"/>
              <w:spacing w:after="0"/>
              <w:jc w:val="center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noProof/>
                <w:sz w:val="28"/>
                <w:szCs w:val="28"/>
              </w:rPr>
              <w:drawing>
                <wp:inline distT="0" distB="0" distL="0" distR="0" wp14:anchorId="0EE75082" wp14:editId="0306B880">
                  <wp:extent cx="1692910" cy="2188845"/>
                  <wp:effectExtent l="0" t="0" r="2540" b="1905"/>
                  <wp:docPr id="11081305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2188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35C2" w14:textId="5EF22C24" w:rsidR="007F334B" w:rsidRPr="00802B69" w:rsidRDefault="00534A98">
            <w:pPr>
              <w:widowControl w:val="0"/>
              <w:spacing w:after="0" w:line="240" w:lineRule="auto"/>
              <w:outlineLvl w:val="1"/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</w:pPr>
            <w:proofErr w:type="spellStart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Қасымғали</w:t>
            </w:r>
            <w:proofErr w:type="spellEnd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Сандира</w:t>
            </w:r>
            <w:proofErr w:type="spellEnd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Санатқызы</w:t>
            </w:r>
            <w:proofErr w:type="spellEnd"/>
          </w:p>
          <w:p w14:paraId="0933939F" w14:textId="7ADC72DF" w:rsidR="00534A98" w:rsidRPr="00802B69" w:rsidRDefault="00534A98">
            <w:pPr>
              <w:widowControl w:val="0"/>
              <w:spacing w:after="0" w:line="240" w:lineRule="auto"/>
              <w:outlineLvl w:val="1"/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</w:pPr>
            <w:proofErr w:type="spellStart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Қоғаммен</w:t>
            </w:r>
            <w:proofErr w:type="spellEnd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байланыс</w:t>
            </w:r>
            <w:proofErr w:type="spellEnd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Pr="00802B69">
              <w:rPr>
                <w:rFonts w:ascii="KZ Times New Roman" w:eastAsia="Times New Roman" w:hAnsi="KZ Times New Roman" w:cs="Times New Roman"/>
                <w:b/>
                <w:bCs/>
                <w:color w:val="404040"/>
                <w:sz w:val="28"/>
                <w:szCs w:val="28"/>
                <w:u w:color="404040"/>
              </w:rPr>
              <w:t>мамандығы</w:t>
            </w:r>
            <w:proofErr w:type="spellEnd"/>
          </w:p>
          <w:p w14:paraId="5858835D" w14:textId="59DEF5BE" w:rsidR="00706E5E" w:rsidRPr="00802B69" w:rsidRDefault="00956D9D" w:rsidP="00706E5E">
            <w:pPr>
              <w:widowControl w:val="0"/>
              <w:spacing w:after="0"/>
              <w:outlineLvl w:val="1"/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</w:pP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Бі</w:t>
            </w:r>
            <w:r w:rsidR="002E0BC7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лімі</w:t>
            </w:r>
            <w:proofErr w:type="spellEnd"/>
            <w:r w:rsidR="002E0BC7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: </w:t>
            </w:r>
            <w:r w:rsidR="00496E19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Т</w:t>
            </w:r>
            <w:proofErr w:type="spellStart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алдықорған</w:t>
            </w:r>
            <w:proofErr w:type="spellEnd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қаласы</w:t>
            </w:r>
            <w:proofErr w:type="spellEnd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, </w:t>
            </w:r>
            <w:proofErr w:type="spellStart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І.Жансүгіров</w:t>
            </w:r>
            <w:proofErr w:type="spellEnd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атындағы</w:t>
            </w:r>
            <w:proofErr w:type="spellEnd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Жетісу</w:t>
            </w:r>
            <w:proofErr w:type="spellEnd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университеті</w:t>
            </w:r>
            <w:proofErr w:type="spellEnd"/>
            <w:r w:rsidR="00706E5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,</w:t>
            </w:r>
          </w:p>
          <w:p w14:paraId="0DEE80B8" w14:textId="56B46F75" w:rsidR="006F0955" w:rsidRPr="00802B69" w:rsidRDefault="00706E5E" w:rsidP="00706E5E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</w:rPr>
            </w:pP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Гуманитарлық</w:t>
            </w:r>
            <w:proofErr w:type="spellEnd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 факультет, «</w:t>
            </w: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Қоғаммен</w:t>
            </w:r>
            <w:proofErr w:type="spellEnd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 </w:t>
            </w: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байланыс</w:t>
            </w:r>
            <w:proofErr w:type="spellEnd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» </w:t>
            </w: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мамандығының</w:t>
            </w:r>
            <w:proofErr w:type="spellEnd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 4-курс </w:t>
            </w: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студенті</w:t>
            </w:r>
            <w:proofErr w:type="spellEnd"/>
          </w:p>
          <w:p w14:paraId="11CCC978" w14:textId="62063931" w:rsidR="006F0955" w:rsidRPr="00802B69" w:rsidRDefault="00956D9D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Туған</w:t>
            </w:r>
            <w:proofErr w:type="spellEnd"/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 </w:t>
            </w:r>
            <w:proofErr w:type="spellStart"/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күні</w:t>
            </w:r>
            <w:proofErr w:type="spellEnd"/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 xml:space="preserve">: </w:t>
            </w:r>
            <w:r w:rsidR="007F334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1</w:t>
            </w:r>
            <w:r w:rsidR="00534A98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0.</w:t>
            </w:r>
            <w:r w:rsidR="007F334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0</w:t>
            </w:r>
            <w:r w:rsidR="00534A98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8</w:t>
            </w:r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.200</w:t>
            </w:r>
            <w:r w:rsidR="00534A98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5</w:t>
            </w:r>
            <w:r w:rsidR="002E0BC7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 ж.</w:t>
            </w:r>
          </w:p>
          <w:p w14:paraId="7859C407" w14:textId="63AFD02E" w:rsidR="007F334B" w:rsidRPr="00802B69" w:rsidRDefault="00956D9D">
            <w:pPr>
              <w:widowControl w:val="0"/>
              <w:spacing w:after="0"/>
              <w:outlineLvl w:val="1"/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Қала: </w:t>
            </w:r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Талдықорған қаласы, </w:t>
            </w:r>
            <w:r w:rsidR="00534A98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Ақын Сара 11</w:t>
            </w:r>
          </w:p>
          <w:p w14:paraId="26C22CAB" w14:textId="1F3F85B8" w:rsidR="006F0955" w:rsidRPr="00802B69" w:rsidRDefault="00956D9D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Отбасылық</w:t>
            </w:r>
            <w:r w:rsidR="004B1FEB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 жағдайы: тұрмыс құр</w:t>
            </w:r>
            <w:r w:rsidR="00534A98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ған</w:t>
            </w:r>
          </w:p>
          <w:p w14:paraId="023853CC" w14:textId="1EB02A2D" w:rsidR="006F0955" w:rsidRPr="00802B69" w:rsidRDefault="004B1FEB">
            <w:pPr>
              <w:widowControl w:val="0"/>
              <w:spacing w:after="0"/>
              <w:outlineLvl w:val="1"/>
              <w:rPr>
                <w:rFonts w:ascii="KZ Times New Roman" w:eastAsia="Times New Roman" w:hAnsi="KZ Times New Roman" w:cs="Times New Roman"/>
                <w:color w:val="313A43"/>
                <w:sz w:val="28"/>
                <w:szCs w:val="28"/>
                <w:u w:color="313A43"/>
                <w:lang w:val="kk-KZ"/>
              </w:rPr>
            </w:pPr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Телефон:</w:t>
            </w:r>
            <w:r w:rsidR="0055602E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="0055602E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>8 771 982 4218</w:t>
            </w:r>
          </w:p>
          <w:p w14:paraId="45F36B03" w14:textId="6115B6D8" w:rsidR="006F0955" w:rsidRPr="00802B69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rFonts w:ascii="KZ Times New Roman" w:hAnsi="KZ Times New Roman"/>
                <w:sz w:val="28"/>
                <w:szCs w:val="28"/>
              </w:rPr>
            </w:pP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Электрондық</w:t>
            </w:r>
            <w:proofErr w:type="spellEnd"/>
            <w:r w:rsidR="006F64D0"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  <w:lang w:val="kk-KZ"/>
              </w:rPr>
              <w:t xml:space="preserve"> </w:t>
            </w:r>
            <w:proofErr w:type="spellStart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поштасы</w:t>
            </w:r>
            <w:proofErr w:type="spellEnd"/>
            <w:r w:rsidRPr="00802B69">
              <w:rPr>
                <w:rFonts w:ascii="KZ Times New Roman" w:hAnsi="KZ Times New Roman"/>
                <w:color w:val="313A43"/>
                <w:sz w:val="28"/>
                <w:szCs w:val="28"/>
                <w:u w:color="313A43"/>
              </w:rPr>
              <w:t>:</w:t>
            </w:r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="0055602E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sandirakassymgali@gmail.com</w:t>
            </w:r>
          </w:p>
        </w:tc>
      </w:tr>
      <w:tr w:rsidR="006F0955" w:rsidRPr="00802B69" w14:paraId="30C36C9B" w14:textId="77777777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2F3F2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eastAsia="Times New Roman" w:hAnsi="KZ 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ЖҰМЫС ТӘЖІРИБЕСІ</w:t>
            </w:r>
          </w:p>
          <w:p w14:paraId="26956E92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F92F" w14:textId="77777777" w:rsidR="0055602E" w:rsidRPr="00802B69" w:rsidRDefault="0055602E">
            <w:pPr>
              <w:shd w:val="clear" w:color="auto" w:fill="FFFFFF"/>
              <w:spacing w:after="0"/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</w:pPr>
            <w:proofErr w:type="spellStart"/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Қоғаммен</w:t>
            </w:r>
            <w:proofErr w:type="spellEnd"/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байланыс</w:t>
            </w:r>
            <w:proofErr w:type="spellEnd"/>
          </w:p>
          <w:p w14:paraId="4B8A5516" w14:textId="3415EE72" w:rsidR="006F0955" w:rsidRPr="00802B69" w:rsidRDefault="004B1FEB">
            <w:pPr>
              <w:shd w:val="clear" w:color="auto" w:fill="FFFFFF"/>
              <w:spacing w:after="0"/>
              <w:rPr>
                <w:rFonts w:ascii="KZ Times New Roman" w:eastAsia="Times New Roman" w:hAnsi="KZ Times New Roman" w:cs="Times New Roman"/>
                <w:color w:val="404040"/>
                <w:sz w:val="28"/>
                <w:szCs w:val="28"/>
                <w:u w:color="404040"/>
                <w:lang w:val="kk-KZ"/>
              </w:rPr>
            </w:pP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202</w:t>
            </w:r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>5</w:t>
            </w:r>
            <w:r w:rsidR="007F334B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 xml:space="preserve"> </w:t>
            </w: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мамыр-202</w:t>
            </w:r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>5</w:t>
            </w:r>
            <w:r w:rsidR="007F334B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 xml:space="preserve"> </w:t>
            </w:r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>маусым</w:t>
            </w:r>
          </w:p>
          <w:p w14:paraId="14EF05EF" w14:textId="32348045" w:rsidR="006F0955" w:rsidRPr="00802B69" w:rsidRDefault="004B1FEB" w:rsidP="004B1FEB">
            <w:pPr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</w:rPr>
            </w:pPr>
            <w:proofErr w:type="spellStart"/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Талдықорға</w:t>
            </w:r>
            <w:proofErr w:type="spellEnd"/>
            <w:r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  <w:lang w:val="kk-KZ"/>
              </w:rPr>
              <w:t xml:space="preserve">н </w:t>
            </w:r>
            <w:proofErr w:type="spellStart"/>
            <w:r w:rsidR="00956D9D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қаласы</w:t>
            </w:r>
            <w:proofErr w:type="spellEnd"/>
            <w:r w:rsidR="00956D9D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 xml:space="preserve">. </w:t>
            </w:r>
            <w:proofErr w:type="spellStart"/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Жетісу</w:t>
            </w:r>
            <w:proofErr w:type="spellEnd"/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 xml:space="preserve"> </w:t>
            </w:r>
            <w:proofErr w:type="spellStart"/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облысының</w:t>
            </w:r>
            <w:proofErr w:type="spellEnd"/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 xml:space="preserve"> полиция </w:t>
            </w:r>
            <w:proofErr w:type="spellStart"/>
            <w:r w:rsidR="0055602E" w:rsidRPr="00802B69">
              <w:rPr>
                <w:rFonts w:ascii="KZ Times New Roman" w:hAnsi="KZ Times New Roman"/>
                <w:color w:val="404040"/>
                <w:sz w:val="28"/>
                <w:szCs w:val="28"/>
                <w:u w:color="404040"/>
              </w:rPr>
              <w:t>департаменті</w:t>
            </w:r>
            <w:proofErr w:type="spellEnd"/>
          </w:p>
        </w:tc>
      </w:tr>
      <w:tr w:rsidR="006F0955" w:rsidRPr="00802B69" w14:paraId="50205316" w14:textId="77777777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346C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0353" w14:textId="4A80FDFE" w:rsidR="006F0955" w:rsidRPr="00802B69" w:rsidRDefault="00956D9D">
            <w:pPr>
              <w:widowControl w:val="0"/>
              <w:spacing w:after="0"/>
              <w:rPr>
                <w:rFonts w:ascii="KZ Times New Roman" w:eastAsia="Times New Roman" w:hAnsi="KZ Times New Roman" w:cs="Times New Roman"/>
                <w:b/>
                <w:bCs/>
                <w:sz w:val="28"/>
                <w:szCs w:val="28"/>
                <w:lang w:val="kk-KZ"/>
              </w:rPr>
            </w:pPr>
            <w:proofErr w:type="spellStart"/>
            <w:r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Гуманитарлық</w:t>
            </w:r>
            <w:proofErr w:type="spellEnd"/>
            <w:r w:rsidR="004B1FEB" w:rsidRPr="00802B69">
              <w:rPr>
                <w:rFonts w:ascii="KZ Times New Roman" w:hAnsi="KZ 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="00833075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факультеті</w:t>
            </w:r>
            <w:proofErr w:type="spellEnd"/>
            <w:r w:rsidR="00833075" w:rsidRPr="00802B69">
              <w:rPr>
                <w:rFonts w:ascii="KZ Times New Roman" w:hAnsi="KZ Times New Roman"/>
                <w:b/>
                <w:bCs/>
                <w:sz w:val="28"/>
                <w:szCs w:val="28"/>
                <w:lang w:val="kk-KZ"/>
              </w:rPr>
              <w:t>,</w:t>
            </w:r>
            <w:r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5602E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Қоғаммен</w:t>
            </w:r>
            <w:proofErr w:type="spellEnd"/>
            <w:r w:rsidR="0055602E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5602E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байланыс</w:t>
            </w:r>
            <w:proofErr w:type="spellEnd"/>
            <w:r w:rsidR="0055602E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5602E"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мамандығы</w:t>
            </w:r>
            <w:proofErr w:type="spellEnd"/>
          </w:p>
          <w:p w14:paraId="50CE7D2A" w14:textId="77777777" w:rsidR="006F0955" w:rsidRPr="00802B69" w:rsidRDefault="00956D9D">
            <w:pPr>
              <w:widowControl w:val="0"/>
              <w:spacing w:after="0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2021-жыл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тамыз</w:t>
            </w:r>
            <w:proofErr w:type="spellEnd"/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,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ішкі</w:t>
            </w:r>
            <w:proofErr w:type="spellEnd"/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оқу</w:t>
            </w:r>
            <w:proofErr w:type="spellEnd"/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формасы</w:t>
            </w:r>
            <w:proofErr w:type="spellEnd"/>
          </w:p>
          <w:p w14:paraId="1CA49165" w14:textId="77777777" w:rsidR="00833075" w:rsidRPr="00802B69" w:rsidRDefault="00956D9D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Талдықорған</w:t>
            </w:r>
            <w:proofErr w:type="spellEnd"/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қаласы</w:t>
            </w:r>
            <w:proofErr w:type="spellEnd"/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,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Гуманитарлық</w:t>
            </w:r>
            <w:proofErr w:type="spellEnd"/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="00833075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факультеті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, </w:t>
            </w:r>
          </w:p>
          <w:p w14:paraId="706AA110" w14:textId="77777777" w:rsidR="006F0955" w:rsidRPr="00802B69" w:rsidRDefault="00833075">
            <w:pPr>
              <w:widowControl w:val="0"/>
              <w:spacing w:after="0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І.</w:t>
            </w:r>
            <w:r w:rsidR="00956D9D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Жансүгіров</w:t>
            </w:r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="00956D9D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атындағы</w:t>
            </w:r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="00956D9D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Жетісу</w:t>
            </w:r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="00956D9D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университеті</w:t>
            </w:r>
          </w:p>
          <w:p w14:paraId="45B1C6B1" w14:textId="77777777" w:rsidR="006F0955" w:rsidRPr="00802B69" w:rsidRDefault="00956D9D" w:rsidP="00675F6B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Бүкіл</w:t>
            </w:r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оқу</w:t>
            </w:r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уақытындағы</w:t>
            </w:r>
            <w:r w:rsidR="004B1FE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орташа балл (GPA) 2.</w:t>
            </w:r>
            <w:r w:rsidR="007F334B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58 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 құрайды.</w:t>
            </w:r>
          </w:p>
        </w:tc>
      </w:tr>
      <w:tr w:rsidR="006F0955" w:rsidRPr="00802B69" w14:paraId="32EE187B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4438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eastAsia="Times New Roman" w:hAnsi="KZ 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kk-KZ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kk-KZ"/>
              </w:rPr>
              <w:t>ҚОСЫМША БІЛІМІ</w:t>
            </w:r>
          </w:p>
          <w:p w14:paraId="07E5C7ED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EFBD" w14:textId="77777777" w:rsidR="00FD6903" w:rsidRPr="00802B69" w:rsidRDefault="00FD6903" w:rsidP="00FD6903">
            <w:pPr>
              <w:widowControl w:val="0"/>
              <w:spacing w:after="0"/>
              <w:outlineLvl w:val="2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 xml:space="preserve">Қоғаммен байланыс </w:t>
            </w:r>
          </w:p>
          <w:p w14:paraId="761C336F" w14:textId="45D0DCA8" w:rsidR="006F0955" w:rsidRPr="00802B69" w:rsidRDefault="00FD6903" w:rsidP="00FD6903">
            <w:pPr>
              <w:widowControl w:val="0"/>
              <w:spacing w:after="0"/>
              <w:outlineLvl w:val="2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Әлеуметтік желілерге арналған контент стратегиясын құру және жүргізу;</w:t>
            </w:r>
          </w:p>
        </w:tc>
      </w:tr>
      <w:tr w:rsidR="006F0955" w:rsidRPr="00802B69" w14:paraId="01904A92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FF2C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ECD1" w14:textId="77777777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Пресс-релиздер, БАҚ материалдары мен ресми хабарламаларды жазу;</w:t>
            </w:r>
          </w:p>
          <w:p w14:paraId="3E7005BD" w14:textId="77777777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</w:p>
          <w:p w14:paraId="6A98E838" w14:textId="390D3584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•Ақпараттық науқандар мен іс-шараларды ұйымдастыру;</w:t>
            </w:r>
          </w:p>
          <w:p w14:paraId="07118DE7" w14:textId="77777777" w:rsidR="00FD6903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ab/>
            </w:r>
          </w:p>
          <w:p w14:paraId="7C5C720D" w14:textId="4ACAD767" w:rsidR="006055EB" w:rsidRPr="00802B69" w:rsidRDefault="00FD6903" w:rsidP="00FD6903">
            <w:pPr>
              <w:widowControl w:val="0"/>
              <w:shd w:val="clear" w:color="auto" w:fill="FFFFFF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•Қоғаммен және бұқаралық ақпарат құралдарымен тиімді байланыс орнату;</w:t>
            </w:r>
          </w:p>
        </w:tc>
      </w:tr>
      <w:tr w:rsidR="006055EB" w:rsidRPr="00802B69" w14:paraId="0D9457D5" w14:textId="77777777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819B" w14:textId="77777777" w:rsidR="006055EB" w:rsidRPr="00802B69" w:rsidRDefault="006055EB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lastRenderedPageBreak/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0EF6" w14:textId="245742D2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•Коммуникабелді және жауапкершілігі жоғары тұлға;</w:t>
            </w:r>
          </w:p>
          <w:p w14:paraId="1705EA95" w14:textId="3AD4A1E0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•Креативті ойлау және жаңа идея ұсыну қабілеті;</w:t>
            </w:r>
          </w:p>
          <w:p w14:paraId="5905094E" w14:textId="2992186E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•Командамен үйлесімді жұмыс істей білу;</w:t>
            </w:r>
          </w:p>
          <w:p w14:paraId="3142D180" w14:textId="34C1DB75" w:rsidR="00FD6903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•Уақытты тиімді жоспарлау және стресске төзімділік;</w:t>
            </w:r>
          </w:p>
          <w:p w14:paraId="0C9364F2" w14:textId="68A1C27B" w:rsidR="006055EB" w:rsidRPr="00802B69" w:rsidRDefault="00FD6903" w:rsidP="00FD6903">
            <w:pPr>
              <w:widowControl w:val="0"/>
              <w:spacing w:after="0"/>
              <w:contextualSpacing/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802B69">
              <w:rPr>
                <w:rFonts w:ascii="KZ Times New Roman" w:eastAsia="Arial" w:hAnsi="KZ Times New Roman" w:cs="Times New Roman"/>
                <w:sz w:val="28"/>
                <w:szCs w:val="28"/>
                <w:shd w:val="clear" w:color="auto" w:fill="FFFFFF"/>
                <w:lang w:val="kk-KZ"/>
              </w:rPr>
              <w:t>•Жаңа білім мен тәжірибеге ашық болу.</w:t>
            </w:r>
          </w:p>
        </w:tc>
      </w:tr>
      <w:tr w:rsidR="006055EB" w:rsidRPr="00802B69" w14:paraId="26FB1E86" w14:textId="77777777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A3789" w14:textId="77777777" w:rsidR="006055EB" w:rsidRPr="00802B69" w:rsidRDefault="006055EB">
            <w:pPr>
              <w:rPr>
                <w:rFonts w:ascii="KZ Times New Roman" w:hAnsi="KZ Times New Roman"/>
                <w:sz w:val="28"/>
                <w:szCs w:val="28"/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3C3E" w14:textId="77777777" w:rsidR="006055EB" w:rsidRPr="00802B69" w:rsidRDefault="006055EB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9164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Пресс-релиз және пост жазу;</w:t>
            </w:r>
          </w:p>
          <w:p w14:paraId="28CA990C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Әлеуметтік желілермен жұмыс;</w:t>
            </w:r>
          </w:p>
          <w:p w14:paraId="7F5E349A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Іс-шара ұйымдастыру;</w:t>
            </w:r>
          </w:p>
          <w:p w14:paraId="5C14F094" w14:textId="77777777" w:rsidR="00FD6903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Қоғаммен байланыс стратегиясын құру;</w:t>
            </w:r>
          </w:p>
          <w:p w14:paraId="6B4A9320" w14:textId="2A5E48B1" w:rsidR="006D0080" w:rsidRPr="00802B69" w:rsidRDefault="00FD6903" w:rsidP="00FD6903">
            <w:pPr>
              <w:widowControl w:val="0"/>
              <w:spacing w:after="0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Коммуникативтік этикет және көпшілік алдында сөйлеу.</w:t>
            </w:r>
          </w:p>
        </w:tc>
      </w:tr>
      <w:tr w:rsidR="006055EB" w:rsidRPr="00802B69" w14:paraId="2914DFA0" w14:textId="77777777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C3BD" w14:textId="77777777" w:rsidR="006055EB" w:rsidRPr="00802B69" w:rsidRDefault="006055EB">
            <w:pPr>
              <w:rPr>
                <w:rFonts w:ascii="KZ Times New Roman" w:hAnsi="KZ Times New Roman"/>
                <w:sz w:val="28"/>
                <w:szCs w:val="28"/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E0F5" w14:textId="77777777" w:rsidR="006055EB" w:rsidRPr="00802B69" w:rsidRDefault="006055EB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2F56" w14:textId="77777777" w:rsidR="00802B69" w:rsidRPr="00802B69" w:rsidRDefault="00802B69" w:rsidP="00802B69">
            <w:pPr>
              <w:pStyle w:val="af1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• • PR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және</w:t>
            </w:r>
            <w:proofErr w:type="spellEnd"/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 медиа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саласын</w:t>
            </w:r>
            <w:proofErr w:type="spellEnd"/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меңгерген</w:t>
            </w:r>
            <w:proofErr w:type="spellEnd"/>
            <w:r w:rsidRPr="00802B69">
              <w:rPr>
                <w:rFonts w:ascii="KZ Times New Roman" w:hAnsi="KZ Times New Roman"/>
                <w:sz w:val="28"/>
                <w:szCs w:val="28"/>
              </w:rPr>
              <w:t>;</w:t>
            </w:r>
          </w:p>
          <w:p w14:paraId="25181CC8" w14:textId="4284EFA0" w:rsidR="006055EB" w:rsidRPr="00802B69" w:rsidRDefault="00802B69" w:rsidP="00802B69">
            <w:pPr>
              <w:pStyle w:val="af1"/>
              <w:rPr>
                <w:u w:color="7F7F7F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• Мультимедиа контент 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әзірлеу</w:t>
            </w:r>
            <w:proofErr w:type="spellEnd"/>
            <w:r w:rsidRPr="00802B69">
              <w:rPr>
                <w:rFonts w:ascii="KZ Times New Roman" w:hAnsi="KZ Times New Roman"/>
                <w:sz w:val="28"/>
                <w:szCs w:val="28"/>
              </w:rPr>
              <w:t> </w:t>
            </w:r>
            <w:proofErr w:type="spellStart"/>
            <w:r w:rsidRPr="00802B69">
              <w:rPr>
                <w:rFonts w:ascii="KZ Times New Roman" w:hAnsi="KZ Times New Roman"/>
                <w:sz w:val="28"/>
                <w:szCs w:val="28"/>
              </w:rPr>
              <w:t>дағдысы</w:t>
            </w:r>
            <w:proofErr w:type="spellEnd"/>
            <w:r w:rsidRPr="00802B69">
              <w:rPr>
                <w:rFonts w:ascii="KZ Times New Roman" w:hAnsi="KZ Times New Roman"/>
                <w:sz w:val="28"/>
                <w:szCs w:val="28"/>
              </w:rPr>
              <w:t> бар.</w:t>
            </w:r>
          </w:p>
        </w:tc>
      </w:tr>
    </w:tbl>
    <w:p w14:paraId="20D3D518" w14:textId="77777777" w:rsidR="006F0955" w:rsidRPr="00802B69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KZ Times New Roman" w:hAnsi="KZ Times New Roman"/>
          <w:sz w:val="28"/>
          <w:szCs w:val="28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RPr="00802B69" w14:paraId="54C8460A" w14:textId="77777777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2B6A2" w14:textId="5DD0E601" w:rsidR="006F0955" w:rsidRPr="00802B69" w:rsidRDefault="002F1CDE">
            <w:pPr>
              <w:pStyle w:val="a7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noProof/>
                <w:sz w:val="28"/>
                <w:szCs w:val="28"/>
              </w:rPr>
              <w:drawing>
                <wp:inline distT="0" distB="0" distL="0" distR="0" wp14:anchorId="6C75568E" wp14:editId="0E427AAE">
                  <wp:extent cx="1877695" cy="2421890"/>
                  <wp:effectExtent l="0" t="0" r="8255" b="0"/>
                  <wp:docPr id="74321984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242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588A" w14:textId="1A2BB78E" w:rsidR="006F0955" w:rsidRPr="00802B69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b/>
                <w:sz w:val="28"/>
                <w:szCs w:val="28"/>
                <w:lang w:val="kk-KZ"/>
              </w:rPr>
              <w:t xml:space="preserve"> </w:t>
            </w:r>
            <w:r w:rsidR="004D1196" w:rsidRPr="00802B69">
              <w:rPr>
                <w:rFonts w:ascii="KZ Times New Roman" w:hAnsi="KZ Times New Roman"/>
                <w:b/>
                <w:sz w:val="28"/>
                <w:szCs w:val="28"/>
                <w:lang w:val="kk-KZ"/>
              </w:rPr>
              <w:t>Касымгали Сандира Санаткызы</w:t>
            </w:r>
          </w:p>
          <w:p w14:paraId="6962915A" w14:textId="1A93B458" w:rsidR="006F0955" w:rsidRPr="00802B69" w:rsidRDefault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</w:rPr>
              <w:t>Специальность: Связи с общественностью</w:t>
            </w:r>
          </w:p>
          <w:p w14:paraId="699EC780" w14:textId="77777777" w:rsidR="004D1196" w:rsidRPr="00802B69" w:rsidRDefault="006D0080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Образование: </w:t>
            </w:r>
            <w:r w:rsidR="004D1196" w:rsidRPr="00802B69">
              <w:rPr>
                <w:rFonts w:ascii="KZ Times New Roman" w:hAnsi="KZ Times New Roman"/>
                <w:sz w:val="28"/>
                <w:szCs w:val="28"/>
              </w:rPr>
              <w:t xml:space="preserve">Город Талдыкорган, Жетысуский университет имени Ильяса </w:t>
            </w:r>
            <w:proofErr w:type="spellStart"/>
            <w:r w:rsidR="004D1196" w:rsidRPr="00802B69">
              <w:rPr>
                <w:rFonts w:ascii="KZ Times New Roman" w:hAnsi="KZ Times New Roman"/>
                <w:sz w:val="28"/>
                <w:szCs w:val="28"/>
              </w:rPr>
              <w:t>Жансугирова</w:t>
            </w:r>
            <w:proofErr w:type="spellEnd"/>
            <w:r w:rsidR="004D1196" w:rsidRPr="00802B69">
              <w:rPr>
                <w:rFonts w:ascii="KZ Times New Roman" w:hAnsi="KZ Times New Roman"/>
                <w:sz w:val="28"/>
                <w:szCs w:val="28"/>
              </w:rPr>
              <w:t>,</w:t>
            </w:r>
          </w:p>
          <w:p w14:paraId="143FB2E3" w14:textId="0B587788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Гуманитарный факультет, студентка 4 курса специальности «Связи с общественностью»</w:t>
            </w:r>
          </w:p>
          <w:p w14:paraId="6ABE5C65" w14:textId="63836658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Дата рождения: </w:t>
            </w:r>
            <w:r w:rsidR="00653369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1</w:t>
            </w:r>
            <w:r w:rsidR="004D1196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0</w:t>
            </w:r>
            <w:r w:rsidR="00653369" w:rsidRPr="00802B69">
              <w:rPr>
                <w:rFonts w:ascii="KZ Times New Roman" w:hAnsi="KZ Times New Roman"/>
                <w:sz w:val="28"/>
                <w:szCs w:val="28"/>
              </w:rPr>
              <w:t>.0</w:t>
            </w:r>
            <w:r w:rsidR="004D1196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8</w:t>
            </w:r>
            <w:r w:rsidR="006D0080" w:rsidRPr="00802B69">
              <w:rPr>
                <w:rFonts w:ascii="KZ Times New Roman" w:hAnsi="KZ Times New Roman"/>
                <w:sz w:val="28"/>
                <w:szCs w:val="28"/>
              </w:rPr>
              <w:t>.200</w:t>
            </w:r>
            <w:r w:rsidR="004D1196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5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 г.</w:t>
            </w:r>
          </w:p>
          <w:p w14:paraId="23EB75CB" w14:textId="09D1005B" w:rsidR="006F0955" w:rsidRPr="00802B69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Город: 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г. Талдыкорган, </w:t>
            </w:r>
            <w:r w:rsidR="004D1196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Акын Сара11</w:t>
            </w:r>
          </w:p>
          <w:p w14:paraId="1B12C431" w14:textId="4135A5AA" w:rsidR="006F0955" w:rsidRPr="00802B69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Семейное положение: </w:t>
            </w:r>
            <w:r w:rsidR="004D1196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Замужем</w:t>
            </w:r>
          </w:p>
          <w:p w14:paraId="39FD3E4E" w14:textId="1DAAABB2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 xml:space="preserve">Телефон: </w:t>
            </w:r>
            <w:r w:rsidR="004D1196" w:rsidRPr="00802B69">
              <w:rPr>
                <w:rFonts w:ascii="KZ Times New Roman" w:hAnsi="KZ Times New Roman"/>
                <w:sz w:val="28"/>
                <w:szCs w:val="28"/>
              </w:rPr>
              <w:t>8 771 982 4218</w:t>
            </w:r>
          </w:p>
          <w:p w14:paraId="434BFA25" w14:textId="7957AC56" w:rsidR="006F0955" w:rsidRPr="00802B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Электронная почта:</w:t>
            </w:r>
            <w:r w:rsidR="006D0080" w:rsidRPr="00802B69">
              <w:rPr>
                <w:rStyle w:val="10"/>
                <w:rFonts w:ascii="KZ Times New Roman" w:hAnsi="KZ Times New Roman" w:cs="Times New Roman"/>
              </w:rPr>
              <w:t xml:space="preserve"> </w:t>
            </w:r>
            <w:r w:rsidR="004D1196" w:rsidRPr="00802B69">
              <w:rPr>
                <w:rStyle w:val="10"/>
                <w:rFonts w:ascii="KZ Times New Roman" w:hAnsi="KZ Times New Roman" w:cs="Times New Roman"/>
              </w:rPr>
              <w:t>sandirakassymgali@gmail.com</w:t>
            </w:r>
          </w:p>
        </w:tc>
      </w:tr>
      <w:tr w:rsidR="006F0955" w:rsidRPr="00802B69" w14:paraId="067C0051" w14:textId="77777777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DD5A" w14:textId="77777777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ОПЫТ РАБОТЫ</w:t>
            </w:r>
          </w:p>
          <w:p w14:paraId="3ABF98DE" w14:textId="77777777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635847F3" w14:textId="77777777" w:rsidR="006F0955" w:rsidRPr="00802B69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0A0C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Связи с общественностью</w:t>
            </w:r>
          </w:p>
          <w:p w14:paraId="103A328C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Май 2025 – Июнь 2025 г.</w:t>
            </w:r>
          </w:p>
          <w:p w14:paraId="6FAACCB4" w14:textId="23B1E394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Город Талдыкорган, Департамент полиции Жетысуской области</w:t>
            </w:r>
          </w:p>
        </w:tc>
      </w:tr>
      <w:tr w:rsidR="006F0955" w:rsidRPr="00802B69" w14:paraId="0678C505" w14:textId="77777777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DEB1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8155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Гуманитарный факультет, специальность «Связи с общественностью»</w:t>
            </w:r>
          </w:p>
          <w:p w14:paraId="68C99150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Август 2021 года, очная форма обучения</w:t>
            </w:r>
          </w:p>
          <w:p w14:paraId="17D8986F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Город Талдыкорган, Гуманитарный факультет,</w:t>
            </w:r>
          </w:p>
          <w:p w14:paraId="6B5CA327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Жетысуский университет имени И. Жансугирова</w:t>
            </w:r>
          </w:p>
          <w:p w14:paraId="34D5BB22" w14:textId="5BEBFE49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lastRenderedPageBreak/>
              <w:t>Средний балл за весь период обучения (GPA) составляет 2.58.</w:t>
            </w:r>
          </w:p>
        </w:tc>
      </w:tr>
      <w:tr w:rsidR="006F0955" w:rsidRPr="00802B69" w14:paraId="26028BF6" w14:textId="77777777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1719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lastRenderedPageBreak/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DB40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Связи с общественностью</w:t>
            </w:r>
          </w:p>
          <w:p w14:paraId="75C51D50" w14:textId="6D2DED48" w:rsidR="006F095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Разработка и ведение контент-стратегии для социальных сетей.</w:t>
            </w:r>
          </w:p>
        </w:tc>
      </w:tr>
      <w:tr w:rsidR="006F0955" w:rsidRPr="00802B69" w14:paraId="71F58875" w14:textId="77777777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269F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3C65" w14:textId="77777777" w:rsidR="004E49E8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ПРОФЕССИОНАЛЬНЫЕ НАВЫКИ</w:t>
            </w:r>
          </w:p>
          <w:p w14:paraId="5763E1DB" w14:textId="77777777" w:rsidR="004E49E8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• Написание пресс-релизов, материалов для СМИ и официальных сообщений;</w:t>
            </w:r>
          </w:p>
          <w:p w14:paraId="2DDC6F71" w14:textId="77777777" w:rsidR="004E49E8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• Организация информационных кампаний и мероприятий;</w:t>
            </w:r>
          </w:p>
          <w:p w14:paraId="5019343B" w14:textId="7CAC1691" w:rsidR="006F0955" w:rsidRPr="00802B69" w:rsidRDefault="004E49E8" w:rsidP="004E49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  <w:t>• Эффективное взаимодействие с общественностью и средствами массовой информации.</w:t>
            </w:r>
          </w:p>
        </w:tc>
      </w:tr>
      <w:tr w:rsidR="006F0955" w:rsidRPr="00802B69" w14:paraId="2C343928" w14:textId="77777777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E637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26B8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Коммуникабельная и ответственная личность;</w:t>
            </w:r>
          </w:p>
          <w:p w14:paraId="0BA95429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Креативное мышление и способность предлагать новые идеи;</w:t>
            </w:r>
          </w:p>
          <w:p w14:paraId="7A0E7159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Умение эффективно работать в команде;</w:t>
            </w:r>
          </w:p>
          <w:p w14:paraId="171F55FA" w14:textId="77777777" w:rsidR="004D1196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Навыки рационального планирования времени и стрессоустойчивость;</w:t>
            </w:r>
          </w:p>
          <w:p w14:paraId="00B49E94" w14:textId="28320800" w:rsidR="006F0955" w:rsidRPr="00802B69" w:rsidRDefault="004D1196" w:rsidP="004D1196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Открытость к новым знаниям и опыту.</w:t>
            </w:r>
          </w:p>
        </w:tc>
      </w:tr>
      <w:tr w:rsidR="006F0955" w:rsidRPr="00802B69" w14:paraId="1E839B11" w14:textId="77777777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7F82" w14:textId="77777777" w:rsidR="006F0955" w:rsidRPr="00802B69" w:rsidRDefault="00956D9D">
            <w:pPr>
              <w:widowControl w:val="0"/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58A9D" w14:textId="77777777" w:rsidR="00E42975" w:rsidRPr="00802B69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 </w:t>
            </w:r>
            <w:r w:rsidR="00653369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Знание журналистского этикета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>;</w:t>
            </w:r>
          </w:p>
          <w:p w14:paraId="40A365E1" w14:textId="77777777" w:rsidR="00653369" w:rsidRPr="00802B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</w:t>
            </w: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 </w:t>
            </w:r>
            <w:r w:rsidR="00653369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Ведение программы, интервью, подкастов; опыт от учебы</w:t>
            </w:r>
            <w:r w:rsidR="00653369" w:rsidRPr="00802B69">
              <w:rPr>
                <w:rFonts w:ascii="KZ Times New Roman" w:hAnsi="KZ Times New Roman"/>
                <w:sz w:val="28"/>
                <w:szCs w:val="28"/>
              </w:rPr>
              <w:t>;</w:t>
            </w:r>
          </w:p>
          <w:p w14:paraId="57882F18" w14:textId="77777777" w:rsidR="00E42975" w:rsidRPr="00802B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</w:rPr>
              <w:t>•</w:t>
            </w:r>
            <w:r w:rsidR="00833075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 </w:t>
            </w:r>
            <w:r w:rsidRPr="00802B69">
              <w:rPr>
                <w:rFonts w:ascii="KZ Times New Roman" w:hAnsi="KZ Times New Roman"/>
                <w:sz w:val="28"/>
                <w:szCs w:val="28"/>
              </w:rPr>
              <w:t>Чувствовать себя комфортно перед камерой</w:t>
            </w:r>
            <w:r w:rsidR="00E42975"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.</w:t>
            </w:r>
          </w:p>
        </w:tc>
      </w:tr>
      <w:tr w:rsidR="006F0955" w:rsidRPr="00802B69" w14:paraId="4422546C" w14:textId="77777777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8B81" w14:textId="77777777" w:rsidR="006F0955" w:rsidRPr="00802B69" w:rsidRDefault="00956D9D">
            <w:pPr>
              <w:widowControl w:val="0"/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D3DF" w14:textId="77777777" w:rsidR="004D1196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Владение знаниями в сфере PR и медиа;</w:t>
            </w:r>
          </w:p>
          <w:p w14:paraId="2A817997" w14:textId="262FDBBE" w:rsidR="00E42975" w:rsidRPr="00802B69" w:rsidRDefault="004D1196" w:rsidP="004D119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Навыки разработки мультимедийного контента.</w:t>
            </w:r>
          </w:p>
        </w:tc>
      </w:tr>
    </w:tbl>
    <w:p w14:paraId="740D8068" w14:textId="77777777" w:rsidR="006F0955" w:rsidRPr="00802B69" w:rsidRDefault="006F0955">
      <w:pPr>
        <w:widowControl w:val="0"/>
        <w:spacing w:line="240" w:lineRule="auto"/>
        <w:rPr>
          <w:rFonts w:ascii="KZ Times New Roman" w:eastAsia="Times New Roman" w:hAnsi="KZ Times New Roman" w:cs="Times New Roman"/>
          <w:sz w:val="28"/>
          <w:szCs w:val="28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802B69" w14:paraId="0D8F6A60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196E" w14:textId="17DB4482" w:rsidR="006F0955" w:rsidRPr="00802B69" w:rsidRDefault="002F1CDE">
            <w:pPr>
              <w:pStyle w:val="a7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23DE3FB9" wp14:editId="6DB32FED">
                  <wp:extent cx="1916430" cy="2480310"/>
                  <wp:effectExtent l="0" t="0" r="7620" b="0"/>
                  <wp:docPr id="39889800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430" cy="2480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C293" w14:textId="7834113B" w:rsidR="00FE1CAD" w:rsidRPr="00802B69" w:rsidRDefault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b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b/>
                <w:sz w:val="28"/>
                <w:szCs w:val="28"/>
                <w:lang w:val="kk-KZ"/>
              </w:rPr>
              <w:t>Kasymgali Sandira Sanatkyzy</w:t>
            </w:r>
          </w:p>
          <w:p w14:paraId="551F5CBD" w14:textId="0EDB2247" w:rsidR="006F0955" w:rsidRPr="00802B69" w:rsidRDefault="00706E5E" w:rsidP="00706E5E">
            <w:pPr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kk-KZ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802B69">
              <w:rPr>
                <w:rFonts w:ascii="KZ Times New Roman" w:eastAsia="Times New Roman" w:hAnsi="KZ Times New Roman" w:cs="Times New Roman"/>
                <w:b/>
                <w:sz w:val="28"/>
                <w:szCs w:val="28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Specialty: Public Relations</w:t>
            </w:r>
          </w:p>
          <w:p w14:paraId="2F35A89C" w14:textId="77777777" w:rsidR="00FE1CAD" w:rsidRPr="00802B69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</w:p>
          <w:p w14:paraId="437A0668" w14:textId="77777777" w:rsidR="00706E5E" w:rsidRPr="00802B69" w:rsidRDefault="00956D9D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Education: 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City of </w:t>
            </w:r>
            <w:proofErr w:type="spellStart"/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Taldykorgan</w:t>
            </w:r>
            <w:proofErr w:type="spellEnd"/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 University named after Ilyas Zhansugurov,</w:t>
            </w:r>
          </w:p>
          <w:p w14:paraId="38923C5E" w14:textId="3B549DB2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Faculty of Humanities, 4th-year student majoring in “Public Relations”</w:t>
            </w:r>
          </w:p>
          <w:p w14:paraId="5D22B7DD" w14:textId="49D75CED" w:rsidR="006F0955" w:rsidRPr="00802B69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Date of birth: 1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0</w:t>
            </w: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.0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8</w:t>
            </w: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.200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  <w:t>5</w:t>
            </w:r>
          </w:p>
          <w:p w14:paraId="17F491B3" w14:textId="5A51EFE3" w:rsidR="00E4297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City: </w:t>
            </w:r>
            <w:proofErr w:type="spellStart"/>
            <w:r w:rsidR="00E42975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Taldykorgan</w:t>
            </w:r>
            <w:proofErr w:type="spellEnd"/>
            <w:r w:rsidR="00E42975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. 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11 </w:t>
            </w:r>
            <w:proofErr w:type="spellStart"/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Akyn</w:t>
            </w:r>
            <w:proofErr w:type="spellEnd"/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 Sara Street</w:t>
            </w:r>
          </w:p>
          <w:p w14:paraId="1C862F89" w14:textId="4CC4EEBF" w:rsidR="006F0955" w:rsidRPr="00802B69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it-IT"/>
              </w:rPr>
              <w:t xml:space="preserve">Relationship status: 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it-IT"/>
              </w:rPr>
              <w:t>Married</w:t>
            </w:r>
          </w:p>
          <w:p w14:paraId="62DA5463" w14:textId="32E164BB" w:rsidR="006F0955" w:rsidRPr="00802B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eastAsia="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Phone: </w:t>
            </w:r>
            <w:dir w:val="ltr">
              <w:r w:rsidR="00706E5E" w:rsidRPr="00802B69">
                <w:rPr>
                  <w:rFonts w:ascii="KZ Times New Roman" w:hAnsi="KZ Times New Roman" w:cs="Times New Roman"/>
                  <w:sz w:val="28"/>
                  <w:szCs w:val="28"/>
                  <w:lang w:val="en-US"/>
                </w:rPr>
                <w:t>+7 771 982 4218</w:t>
              </w:r>
              <w:r w:rsidR="00706E5E" w:rsidRPr="00802B69">
                <w:rPr>
                  <w:rFonts w:ascii="KZ Times New Roman" w:hAnsi="KZ Times New Roman" w:cs="KZ Times New Roman"/>
                  <w:sz w:val="28"/>
                  <w:szCs w:val="28"/>
                  <w:lang w:val="en-US"/>
                </w:rPr>
                <w:t>‬</w:t>
              </w:r>
              <w:r w:rsidRPr="00802B69">
                <w:rPr>
                  <w:rFonts w:ascii="KZ Times New Roman" w:hAnsi="KZ Times New Roman" w:cs="KZ Times New Roman"/>
                  <w:sz w:val="28"/>
                  <w:szCs w:val="28"/>
                  <w:lang w:val="en-US"/>
                </w:rPr>
                <w:t>‬</w:t>
              </w:r>
              <w:r w:rsidR="00000000" w:rsidRPr="00802B69">
                <w:rPr>
                  <w:rFonts w:ascii="KZ Times New Roman" w:hAnsi="KZ Times New Roman" w:cs="KZ Times New Roman"/>
                  <w:sz w:val="28"/>
                  <w:szCs w:val="28"/>
                  <w:lang w:val="en-US"/>
                </w:rPr>
                <w:t>‬</w:t>
              </w:r>
            </w:dir>
          </w:p>
          <w:p w14:paraId="6CE44DF4" w14:textId="6134887E" w:rsidR="006F0955" w:rsidRPr="00802B69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Email: </w:t>
            </w:r>
            <w:r w:rsidR="00706E5E"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sandirakassymgali@gmail.com</w:t>
            </w:r>
          </w:p>
        </w:tc>
      </w:tr>
      <w:tr w:rsidR="006F0955" w:rsidRPr="00802B69" w14:paraId="1BA01073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AB88" w14:textId="77777777" w:rsidR="006F0955" w:rsidRPr="00802B69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eastAsia="Times New Roman" w:hAnsi="KZ 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/>
              </w:rPr>
            </w:pPr>
          </w:p>
          <w:p w14:paraId="18F16543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eastAsia="Times New Roman" w:hAnsi="KZ 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>WORK EXPERIENCE</w:t>
            </w:r>
          </w:p>
          <w:p w14:paraId="7FC6818B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9070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Public Relations</w:t>
            </w:r>
          </w:p>
          <w:p w14:paraId="094DFF45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May 2025 – June 2025</w:t>
            </w:r>
          </w:p>
          <w:p w14:paraId="366A0073" w14:textId="1046A0CF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City of </w:t>
            </w:r>
            <w:proofErr w:type="spellStart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Taldykorgan</w:t>
            </w:r>
            <w:proofErr w:type="spellEnd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, Department of Police of the </w:t>
            </w:r>
            <w:proofErr w:type="spellStart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 Region</w:t>
            </w:r>
          </w:p>
        </w:tc>
      </w:tr>
      <w:tr w:rsidR="006F0955" w:rsidRPr="00802B69" w14:paraId="6683BA04" w14:textId="77777777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C8FE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94AA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Faculty of Humanities, specialty “Public Relations”</w:t>
            </w:r>
          </w:p>
          <w:p w14:paraId="72E922E9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August 2021, full-time education</w:t>
            </w:r>
          </w:p>
          <w:p w14:paraId="74ED26B9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City of </w:t>
            </w:r>
            <w:proofErr w:type="spellStart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Taldykorgan</w:t>
            </w:r>
            <w:proofErr w:type="spellEnd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, Faculty of Humanities,</w:t>
            </w:r>
          </w:p>
          <w:p w14:paraId="48F37E91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proofErr w:type="spellStart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 xml:space="preserve"> University named after I. </w:t>
            </w:r>
            <w:proofErr w:type="spellStart"/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Zhansugurov</w:t>
            </w:r>
            <w:proofErr w:type="spellEnd"/>
          </w:p>
          <w:p w14:paraId="4C43F7BC" w14:textId="404B6827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Overall GPA: 2.58</w:t>
            </w:r>
          </w:p>
        </w:tc>
      </w:tr>
      <w:tr w:rsidR="006F0955" w:rsidRPr="00802B69" w14:paraId="5CCA254A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19AC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KZ Times New Roman" w:hAnsi="KZ 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7E68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PUBLIC RELATIONS</w:t>
            </w:r>
          </w:p>
          <w:p w14:paraId="4FDB1E04" w14:textId="77777777" w:rsidR="00706E5E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</w:p>
          <w:p w14:paraId="602A9605" w14:textId="241B6F2C" w:rsidR="006F0955" w:rsidRPr="00802B69" w:rsidRDefault="00706E5E" w:rsidP="00706E5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Development and management of content strategy for social media.</w:t>
            </w:r>
          </w:p>
        </w:tc>
      </w:tr>
      <w:tr w:rsidR="006F0955" w:rsidRPr="00802B69" w14:paraId="62B6CC82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822A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F351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Writing press releases and posts;</w:t>
            </w:r>
          </w:p>
          <w:p w14:paraId="74EB4D41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Managing social media platforms;</w:t>
            </w:r>
          </w:p>
          <w:p w14:paraId="01FFA6DC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Organizing public events;</w:t>
            </w:r>
          </w:p>
          <w:p w14:paraId="47B0FD4B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Developing public relations strategies;</w:t>
            </w:r>
          </w:p>
          <w:p w14:paraId="702F5402" w14:textId="6BF20900" w:rsidR="006F0955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Maintaining communication etiquette and confident public speaking.</w:t>
            </w:r>
          </w:p>
        </w:tc>
      </w:tr>
      <w:tr w:rsidR="006F0955" w:rsidRPr="00802B69" w14:paraId="2142DB67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73C4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943B1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Communicative and responsible personality;</w:t>
            </w:r>
          </w:p>
          <w:p w14:paraId="0E069AAC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Creative thinking and ability to propose new ideas;</w:t>
            </w:r>
          </w:p>
          <w:p w14:paraId="2E6862E5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Teamwork and collaboration skills;</w:t>
            </w:r>
          </w:p>
          <w:p w14:paraId="75A6BDAF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Time management and stress tolerance;</w:t>
            </w:r>
          </w:p>
          <w:p w14:paraId="291838AC" w14:textId="18C7E241" w:rsidR="006F0955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kk-KZ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kk-KZ"/>
              </w:rPr>
              <w:t>• Openness to new knowledge and experience.</w:t>
            </w:r>
          </w:p>
        </w:tc>
      </w:tr>
      <w:tr w:rsidR="006F0955" w:rsidRPr="00802B69" w14:paraId="07F1EBF6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7CBBF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spacing w:val="5"/>
                <w:sz w:val="28"/>
                <w:szCs w:val="28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02F7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Writing press releases and posts;</w:t>
            </w:r>
          </w:p>
          <w:p w14:paraId="30F276E7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Managing social media platforms;</w:t>
            </w:r>
          </w:p>
          <w:p w14:paraId="60C84618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Organizing events;</w:t>
            </w:r>
          </w:p>
          <w:p w14:paraId="7E36002D" w14:textId="77777777" w:rsidR="00706E5E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Developing public relations strategies;</w:t>
            </w:r>
          </w:p>
          <w:p w14:paraId="3745B307" w14:textId="78B1A90B" w:rsidR="006F0955" w:rsidRPr="00802B69" w:rsidRDefault="00706E5E" w:rsidP="00706E5E">
            <w:pPr>
              <w:pStyle w:val="af1"/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 w:cs="Times New Roman"/>
                <w:sz w:val="28"/>
                <w:szCs w:val="28"/>
                <w:lang w:val="en-US"/>
              </w:rPr>
              <w:t>• Maintaining communication etiquette and confident public speaking.</w:t>
            </w:r>
          </w:p>
        </w:tc>
      </w:tr>
      <w:tr w:rsidR="006F0955" w:rsidRPr="00802B69" w14:paraId="02A98DB3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FCBB" w14:textId="77777777" w:rsidR="006F0955" w:rsidRPr="00802B69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KZ Times New Roman" w:hAnsi="KZ Times New Roman"/>
                <w:sz w:val="28"/>
                <w:szCs w:val="28"/>
              </w:rPr>
            </w:pPr>
            <w:r w:rsidRPr="00802B69">
              <w:rPr>
                <w:rFonts w:ascii="KZ Times New Roman" w:hAnsi="KZ 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8801" w14:textId="77777777" w:rsidR="00706E5E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en-US"/>
              </w:rPr>
              <w:t>• Knowledge in PR and media field;</w:t>
            </w:r>
          </w:p>
          <w:p w14:paraId="00777AAA" w14:textId="29EE66B5" w:rsidR="006F0955" w:rsidRPr="00802B69" w:rsidRDefault="00706E5E" w:rsidP="00706E5E">
            <w:pPr>
              <w:pStyle w:val="af1"/>
              <w:rPr>
                <w:rFonts w:ascii="KZ Times New Roman" w:hAnsi="KZ Times New Roman"/>
                <w:sz w:val="28"/>
                <w:szCs w:val="28"/>
                <w:lang w:val="en-US"/>
              </w:rPr>
            </w:pPr>
            <w:r w:rsidRPr="00802B69">
              <w:rPr>
                <w:rFonts w:ascii="KZ Times New Roman" w:hAnsi="KZ Times New Roman"/>
                <w:sz w:val="28"/>
                <w:szCs w:val="28"/>
                <w:lang w:val="en-US"/>
              </w:rPr>
              <w:t>• Skills in creating multimedia content.</w:t>
            </w:r>
          </w:p>
        </w:tc>
      </w:tr>
    </w:tbl>
    <w:p w14:paraId="3DADB983" w14:textId="77777777" w:rsidR="006F0955" w:rsidRPr="00802B69" w:rsidRDefault="006F0955">
      <w:pPr>
        <w:rPr>
          <w:rFonts w:ascii="KZ Times New Roman" w:hAnsi="KZ Times New Roman"/>
          <w:sz w:val="28"/>
          <w:szCs w:val="28"/>
          <w:lang w:val="en-US"/>
        </w:rPr>
      </w:pPr>
    </w:p>
    <w:sectPr w:rsidR="006F0955" w:rsidRPr="00802B69" w:rsidSect="00481683"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82C33" w14:textId="77777777" w:rsidR="00987E31" w:rsidRDefault="00987E31">
      <w:pPr>
        <w:spacing w:after="0" w:line="240" w:lineRule="auto"/>
      </w:pPr>
      <w:r>
        <w:separator/>
      </w:r>
    </w:p>
  </w:endnote>
  <w:endnote w:type="continuationSeparator" w:id="0">
    <w:p w14:paraId="46704102" w14:textId="77777777" w:rsidR="00987E31" w:rsidRDefault="0098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57A7A" w14:textId="77777777" w:rsidR="00987E31" w:rsidRDefault="00987E31">
      <w:pPr>
        <w:spacing w:after="0" w:line="240" w:lineRule="auto"/>
      </w:pPr>
      <w:r>
        <w:separator/>
      </w:r>
    </w:p>
  </w:footnote>
  <w:footnote w:type="continuationSeparator" w:id="0">
    <w:p w14:paraId="3AC60B0C" w14:textId="77777777" w:rsidR="00987E31" w:rsidRDefault="0098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681808345">
    <w:abstractNumId w:val="0"/>
  </w:num>
  <w:num w:numId="2" w16cid:durableId="1352798977">
    <w:abstractNumId w:val="1"/>
  </w:num>
  <w:num w:numId="3" w16cid:durableId="2051491384">
    <w:abstractNumId w:val="6"/>
  </w:num>
  <w:num w:numId="4" w16cid:durableId="1053967178">
    <w:abstractNumId w:val="4"/>
  </w:num>
  <w:num w:numId="5" w16cid:durableId="277757933">
    <w:abstractNumId w:val="3"/>
  </w:num>
  <w:num w:numId="6" w16cid:durableId="1307125289">
    <w:abstractNumId w:val="2"/>
  </w:num>
  <w:num w:numId="7" w16cid:durableId="17917071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55"/>
    <w:rsid w:val="00001F61"/>
    <w:rsid w:val="00042A2B"/>
    <w:rsid w:val="00097AF5"/>
    <w:rsid w:val="000D7C4B"/>
    <w:rsid w:val="00134BC4"/>
    <w:rsid w:val="001932A1"/>
    <w:rsid w:val="00267B0D"/>
    <w:rsid w:val="002E0BC7"/>
    <w:rsid w:val="002F1CDE"/>
    <w:rsid w:val="003F2D6E"/>
    <w:rsid w:val="00481683"/>
    <w:rsid w:val="00496E19"/>
    <w:rsid w:val="004B1FEB"/>
    <w:rsid w:val="004D1196"/>
    <w:rsid w:val="004E49E8"/>
    <w:rsid w:val="0050004D"/>
    <w:rsid w:val="00534A98"/>
    <w:rsid w:val="0055602E"/>
    <w:rsid w:val="006055EB"/>
    <w:rsid w:val="00653369"/>
    <w:rsid w:val="00675F6B"/>
    <w:rsid w:val="00677F78"/>
    <w:rsid w:val="006D0080"/>
    <w:rsid w:val="006F0955"/>
    <w:rsid w:val="006F64D0"/>
    <w:rsid w:val="00706E5E"/>
    <w:rsid w:val="00763D4A"/>
    <w:rsid w:val="007C4CC9"/>
    <w:rsid w:val="007F334B"/>
    <w:rsid w:val="00802B69"/>
    <w:rsid w:val="00833075"/>
    <w:rsid w:val="008E04D7"/>
    <w:rsid w:val="00956D9D"/>
    <w:rsid w:val="00987E31"/>
    <w:rsid w:val="009C172D"/>
    <w:rsid w:val="00E13D1C"/>
    <w:rsid w:val="00E42975"/>
    <w:rsid w:val="00F75527"/>
    <w:rsid w:val="00FD6903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6360"/>
  <w15:docId w15:val="{850CCC8C-AC38-49B0-926C-AD3D664E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ER-Lazer</cp:lastModifiedBy>
  <cp:revision>6</cp:revision>
  <dcterms:created xsi:type="dcterms:W3CDTF">2025-10-13T17:30:00Z</dcterms:created>
  <dcterms:modified xsi:type="dcterms:W3CDTF">2025-10-13T17:35:00Z</dcterms:modified>
</cp:coreProperties>
</file>